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77" w:rsidRPr="00FF4277" w:rsidRDefault="00FF4277" w:rsidP="00FF4277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FF4277" w:rsidRPr="00FF4277" w:rsidTr="00FF4277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277" w:rsidRPr="00FF4277" w:rsidRDefault="00FF4277" w:rsidP="00FF4277">
            <w:r w:rsidRPr="00FF4277">
              <w:t xml:space="preserve">Adres strony internetowej, na której zamieszczona będzie specyfikacja istotnych warunków zamówienia (jeżeli dotyczy): </w:t>
            </w:r>
          </w:p>
          <w:p w:rsidR="00FF4277" w:rsidRPr="00FF4277" w:rsidRDefault="000067BD" w:rsidP="00FF4277">
            <w:hyperlink r:id="rId5" w:tgtFrame="_blank" w:history="1">
              <w:r w:rsidR="00FF4277" w:rsidRPr="00FF4277">
                <w:rPr>
                  <w:rStyle w:val="Hipercze"/>
                </w:rPr>
                <w:t>http://www.bip.piwbial.pl/index.php?id=102</w:t>
              </w:r>
            </w:hyperlink>
          </w:p>
          <w:p w:rsidR="00FF4277" w:rsidRPr="00FF4277" w:rsidRDefault="000067BD" w:rsidP="00FF4277">
            <w:r>
              <w:pict>
                <v:rect id="_x0000_i1025" style="width:0;height:1.5pt" o:hralign="center" o:hrstd="t" o:hr="t" fillcolor="#a0a0a0" stroked="f"/>
              </w:pict>
            </w:r>
          </w:p>
          <w:p w:rsidR="00FF4277" w:rsidRPr="00FF4277" w:rsidRDefault="00FF4277" w:rsidP="00FF4277">
            <w:r w:rsidRPr="00FF4277">
              <w:t xml:space="preserve">Ogłoszenie nr 324983 - 2016 z dnia 2016-10-17 r. </w:t>
            </w:r>
          </w:p>
          <w:p w:rsidR="00FF4277" w:rsidRPr="00FF4277" w:rsidRDefault="00FF4277" w:rsidP="00FF4277">
            <w:pPr>
              <w:rPr>
                <w:b/>
                <w:bCs/>
              </w:rPr>
            </w:pPr>
            <w:r w:rsidRPr="00FF4277">
              <w:rPr>
                <w:b/>
                <w:bCs/>
              </w:rPr>
              <w:t>Białystok: Świadczenie usług odbioru, transportu i unieszkodliwiania zwłok dzików i świń</w:t>
            </w:r>
            <w:r w:rsidRPr="00FF4277">
              <w:rPr>
                <w:b/>
                <w:bCs/>
              </w:rPr>
              <w:br/>
              <w:t xml:space="preserve">OGŁOSZENIE O ZAMÓWIENIU - Usługi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Zamieszczanie ogłoszenia:</w:t>
            </w:r>
            <w:r w:rsidRPr="00FF4277">
              <w:t xml:space="preserve"> obowiązkowe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Ogłoszenie dotyczy:</w:t>
            </w:r>
            <w:r w:rsidRPr="00FF4277">
              <w:t xml:space="preserve"> zamówienia publicznego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>Nazwa projektu lub programu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F4277">
              <w:t>Pzp</w:t>
            </w:r>
            <w:proofErr w:type="spellEnd"/>
            <w:r w:rsidRPr="00FF4277">
              <w:t xml:space="preserve">, nie mniejszy niż 30%, osób zatrudnionych przez zakłady pracy chronionej lub wykonawców albo ich jednostki (w %) </w:t>
            </w:r>
          </w:p>
          <w:p w:rsidR="00FF4277" w:rsidRPr="00FF4277" w:rsidRDefault="00FF4277" w:rsidP="00FF4277">
            <w:pPr>
              <w:rPr>
                <w:b/>
                <w:bCs/>
              </w:rPr>
            </w:pPr>
            <w:r w:rsidRPr="00FF4277">
              <w:rPr>
                <w:b/>
                <w:bCs/>
                <w:u w:val="single"/>
              </w:rPr>
              <w:t>SEKCJA I: ZAMAWIAJĄCY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Postępowanie przeprowadza centralny zamawiający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Informacje na temat podmiotu któremu zamawiający powierzył/powierzyli prowadzenie postępowania:</w:t>
            </w:r>
            <w:r w:rsidRPr="00FF4277">
              <w:br/>
            </w:r>
            <w:r w:rsidRPr="00FF4277">
              <w:rPr>
                <w:b/>
                <w:bCs/>
              </w:rPr>
              <w:t>Postępowanie jest przeprowadzane wspólnie przez zamawiających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lastRenderedPageBreak/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FF4277">
              <w:br/>
            </w:r>
            <w:r w:rsidRPr="00FF4277">
              <w:rPr>
                <w:b/>
                <w:bCs/>
              </w:rPr>
              <w:t>Informacje dodatkowe: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I. 1) NAZWA I ADRES: </w:t>
            </w:r>
            <w:r w:rsidRPr="00FF4277">
              <w:t xml:space="preserve">Powiatowy Inspektorat Weterynarii w Białymstoku, krajowy numer identyfikacyjny 5066499400000, ul. ul. Zwycięstwa  , 15959   Białystok, woj. podlaskie, państwo Polska, tel. 0-85 6516746, e-mail , faks 0-85 6516746. </w:t>
            </w:r>
            <w:r w:rsidRPr="00FF4277">
              <w:br/>
              <w:t>Adres strony internetowej (URL): http://www.piwbial.pl/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I. 2) RODZAJ ZAMAWIAJĄCEGO: </w:t>
            </w:r>
            <w:r w:rsidRPr="00FF4277">
              <w:t xml:space="preserve">Administracja rządowa terenowa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I.3) WSPÓLNE UDZIELANIE ZAMÓWIENIA </w:t>
            </w:r>
            <w:r w:rsidRPr="00FF4277">
              <w:rPr>
                <w:b/>
                <w:bCs/>
                <w:i/>
                <w:iCs/>
              </w:rPr>
              <w:t>(jeżeli dotyczy)</w:t>
            </w:r>
            <w:r w:rsidRPr="00FF4277">
              <w:rPr>
                <w:b/>
                <w:bCs/>
              </w:rPr>
              <w:t xml:space="preserve">: </w:t>
            </w:r>
          </w:p>
          <w:p w:rsidR="00FF4277" w:rsidRPr="00FF4277" w:rsidRDefault="00FF4277" w:rsidP="00FF4277">
            <w:r w:rsidRPr="00FF4277"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I.4) KOMUNIKACJA: </w:t>
            </w:r>
            <w:r w:rsidRPr="00FF4277">
              <w:br/>
            </w:r>
            <w:r w:rsidRPr="00FF4277"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FF4277" w:rsidRPr="00FF4277" w:rsidRDefault="00FF4277" w:rsidP="00FF4277">
            <w:r w:rsidRPr="00FF4277">
              <w:t xml:space="preserve">tak </w:t>
            </w:r>
            <w:r w:rsidRPr="00FF4277">
              <w:br/>
              <w:t>http://www.bip.piwbial.pl/index.php?id=102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lastRenderedPageBreak/>
              <w:t>Oferty lub wnioski o dopuszczenie do udziału w postępowaniu należy przesyłać:</w:t>
            </w:r>
            <w:r w:rsidRPr="00FF4277">
              <w:br/>
            </w:r>
            <w:r w:rsidRPr="00FF4277">
              <w:rPr>
                <w:b/>
                <w:bCs/>
              </w:rPr>
              <w:t>Elektronicznie</w:t>
            </w:r>
          </w:p>
          <w:p w:rsidR="00FF4277" w:rsidRPr="00FF4277" w:rsidRDefault="00FF4277" w:rsidP="00FF4277">
            <w:r w:rsidRPr="00FF4277">
              <w:t xml:space="preserve">nie </w:t>
            </w:r>
            <w:r w:rsidRPr="00FF4277">
              <w:br/>
              <w:t xml:space="preserve">adres </w:t>
            </w:r>
          </w:p>
          <w:p w:rsidR="00FF4277" w:rsidRPr="00FF4277" w:rsidRDefault="00FF4277" w:rsidP="00FF4277"/>
          <w:p w:rsidR="00FF4277" w:rsidRPr="00FF4277" w:rsidRDefault="00FF4277" w:rsidP="00FF4277">
            <w:r w:rsidRPr="00FF4277">
              <w:rPr>
                <w:b/>
                <w:bCs/>
              </w:rPr>
              <w:t>Dopuszczone jest przesłanie ofert lub wniosków o dopuszczenie do udziału w postępowaniu w inny sposób:</w:t>
            </w:r>
            <w:r w:rsidRPr="00FF4277">
              <w:br/>
              <w:t xml:space="preserve">nie </w:t>
            </w:r>
            <w:r w:rsidRPr="00FF4277">
              <w:br/>
            </w:r>
            <w:r w:rsidRPr="00FF4277">
              <w:rPr>
                <w:b/>
                <w:bCs/>
              </w:rPr>
              <w:t>Wymagane jest przesłanie ofert lub wniosków o dopuszczenie do udziału w postępowaniu w inny sposób:</w:t>
            </w:r>
            <w:r w:rsidRPr="00FF4277">
              <w:br/>
              <w:t xml:space="preserve">tak </w:t>
            </w:r>
            <w:r w:rsidRPr="00FF4277">
              <w:br/>
              <w:t xml:space="preserve">Inny sposób: </w:t>
            </w:r>
            <w:r w:rsidRPr="00FF4277">
              <w:br/>
              <w:t>w formie pisemnej</w:t>
            </w:r>
            <w:r w:rsidRPr="00FF4277">
              <w:br/>
              <w:t xml:space="preserve">Adres: </w:t>
            </w:r>
            <w:r w:rsidRPr="00FF4277">
              <w:br/>
              <w:t>Powiatowy Inspektorat Weterynarii w Białymstoku, ul. Zwycięstwa 26B, 15-959 Białystok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FF4277" w:rsidRPr="00FF4277" w:rsidRDefault="00FF4277" w:rsidP="00FF4277">
            <w:r w:rsidRPr="00FF4277">
              <w:t xml:space="preserve">nie </w:t>
            </w:r>
            <w:r w:rsidRPr="00FF4277">
              <w:br/>
              <w:t xml:space="preserve">Nieograniczony, pełny, bezpośredni i bezpłatny dostęp do tych narzędzi można uzyskać pod adresem: (URL) </w:t>
            </w:r>
          </w:p>
          <w:p w:rsidR="00FF4277" w:rsidRPr="00FF4277" w:rsidRDefault="00FF4277" w:rsidP="00FF4277">
            <w:pPr>
              <w:rPr>
                <w:b/>
                <w:bCs/>
              </w:rPr>
            </w:pPr>
            <w:r w:rsidRPr="00FF4277">
              <w:rPr>
                <w:b/>
                <w:bCs/>
                <w:u w:val="single"/>
              </w:rPr>
              <w:t xml:space="preserve">SEKCJA II: PRZEDMIOT ZAMÓWIENIA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II.1) Nazwa nadana zamówieniu przez zamawiającego: </w:t>
            </w:r>
            <w:r w:rsidRPr="00FF4277">
              <w:t>Świadczenie usług odbioru, transportu i unieszkodliwiania zwłok dzików i świń</w:t>
            </w:r>
            <w:r w:rsidRPr="00FF4277">
              <w:br/>
            </w:r>
            <w:r w:rsidRPr="00FF4277">
              <w:rPr>
                <w:b/>
                <w:bCs/>
              </w:rPr>
              <w:t xml:space="preserve">Numer referencyjny: </w:t>
            </w:r>
            <w:r w:rsidRPr="00FF4277">
              <w:t>PIW-org.272.01.2016</w:t>
            </w:r>
            <w:r w:rsidRPr="00FF4277">
              <w:br/>
            </w:r>
            <w:r w:rsidRPr="00FF4277"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II.2) Rodzaj zamówienia: </w:t>
            </w:r>
            <w:r w:rsidRPr="00FF4277">
              <w:t xml:space="preserve">usługi </w:t>
            </w:r>
            <w:r w:rsidRPr="00FF4277">
              <w:br/>
            </w:r>
            <w:r w:rsidRPr="00FF4277">
              <w:rPr>
                <w:b/>
                <w:bCs/>
              </w:rPr>
              <w:t>II.3) Informacja o możliwości składania ofert częściowych</w:t>
            </w:r>
            <w:r w:rsidRPr="00FF4277">
              <w:br/>
              <w:t xml:space="preserve">Zamówienie podzielone jest na części: 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 xml:space="preserve">II.4) Krótki opis przedmiotu zamówienia </w:t>
            </w:r>
            <w:r w:rsidRPr="00FF4277">
              <w:rPr>
                <w:i/>
                <w:iCs/>
              </w:rPr>
              <w:t>(wielkość, zakres, rodzaj i ilość dostaw, usług lub robót budowlanych lub określenie zapotrzebowania i wymagań )</w:t>
            </w:r>
            <w:r w:rsidRPr="00FF4277"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 w:rsidRPr="00FF4277">
              <w:t xml:space="preserve">Przedmiotem zamówienia jest świadczenie usług odbioru, transportu i unieszkodliwiania zwłok dzików i świń z terenu powiatu białostockiego w </w:t>
            </w:r>
            <w:r w:rsidRPr="00FF4277">
              <w:lastRenderedPageBreak/>
              <w:t>związku ze zwalczaniem afrykańskiego pomoru świń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 xml:space="preserve">II.5) Główny kod CPV: </w:t>
            </w:r>
            <w:r w:rsidRPr="00FF4277">
              <w:t>90524300-9</w:t>
            </w:r>
            <w:r w:rsidRPr="00FF4277">
              <w:br/>
            </w:r>
            <w:r w:rsidRPr="00FF4277">
              <w:rPr>
                <w:b/>
                <w:bCs/>
              </w:rPr>
              <w:t>Dodatkowe kody CPV:</w:t>
            </w:r>
            <w:r w:rsidRPr="00FF4277">
              <w:t>90520000-8, 90512000-9, 90513300-9</w:t>
            </w:r>
            <w:r w:rsidRPr="00FF4277">
              <w:br/>
            </w:r>
            <w:r w:rsidRPr="00FF4277">
              <w:rPr>
                <w:b/>
                <w:bCs/>
              </w:rPr>
              <w:t xml:space="preserve">II.6) Całkowita wartość zamówienia </w:t>
            </w:r>
            <w:r w:rsidRPr="00FF4277">
              <w:rPr>
                <w:i/>
                <w:iCs/>
              </w:rPr>
              <w:t>(jeżeli zamawiający podaje informacje o wartości zamówienia)</w:t>
            </w:r>
            <w:r w:rsidRPr="00FF4277">
              <w:t xml:space="preserve">: </w:t>
            </w:r>
            <w:r w:rsidRPr="00FF4277">
              <w:br/>
              <w:t xml:space="preserve">Wartość bez VAT: </w:t>
            </w:r>
            <w:r w:rsidRPr="00FF4277">
              <w:br/>
              <w:t xml:space="preserve">Waluta: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FF4277">
              <w:rPr>
                <w:b/>
                <w:bCs/>
              </w:rPr>
              <w:t>Pzp</w:t>
            </w:r>
            <w:proofErr w:type="spellEnd"/>
            <w:r w:rsidRPr="00FF4277">
              <w:rPr>
                <w:b/>
                <w:bCs/>
              </w:rPr>
              <w:t xml:space="preserve">: </w:t>
            </w:r>
            <w:r w:rsidRPr="00FF4277">
              <w:t xml:space="preserve">nie </w:t>
            </w:r>
            <w:r w:rsidRPr="00FF4277">
              <w:br/>
            </w:r>
            <w:r w:rsidRPr="00FF4277"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F4277" w:rsidRPr="00FF4277" w:rsidRDefault="00FF4277" w:rsidP="00FF4277">
            <w:r w:rsidRPr="00FF4277">
              <w:t>Okres w miesiącach: 12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II.9) Informacje dodatkowe: </w:t>
            </w:r>
          </w:p>
          <w:p w:rsidR="00FF4277" w:rsidRPr="00FF4277" w:rsidRDefault="00FF4277" w:rsidP="00FF4277">
            <w:pPr>
              <w:rPr>
                <w:b/>
                <w:bCs/>
              </w:rPr>
            </w:pPr>
            <w:r w:rsidRPr="00FF4277">
              <w:rPr>
                <w:b/>
                <w:bCs/>
                <w:u w:val="single"/>
              </w:rPr>
              <w:t xml:space="preserve">SEKCJA III: INFORMACJE O CHARAKTERZE PRAWNYM, EKONOMICZNYM, FINANSOWYM I TECHNICZNYM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III.1) WARUNKI UDZIAŁU W POSTĘPOWANIU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 w:rsidRPr="00FF4277">
              <w:br/>
              <w:t>Określenie warunków: posiadają stosowne zezwolenia (rejestrację i/lub zatwierdzenia) na zbieranie, transport i unieszkodliwianie odbieranych zwłok zwierząt zgodnie z wymaganiami określonymi w rozporządzeniu Parlamentu Europejskiego i Rady (WE) nr 1069/2009 z dnia 21.10.2009 r. określającego przepisy sanitarne dotyczące produktów ubocznych pochodzenia zwierzęcego nieprzeznaczonych do spożycia przez ludzi (Dz. U. UE L 2009.300.1 ze zm.) oraz rozporządzeniu Komisji (UE) Nr 142/2011 z dnia 25 lutego 2011 r. w sprawie wykonania rozporządzenia Parlamentu Europejskiego i Rady (WE) nr 1069/2009 z dnia 21.10.2009 r. określającego przepisy sanitarne dotyczące produktów ubocznych pochodzenia zwierzęcego nieprzeznaczonych do spożycia przez ludzi (Dz. U. UE L 2011.54.1 ze zm.) – zwłok zwierząt kategorii 1</w:t>
            </w:r>
            <w:r w:rsidRPr="00FF4277">
              <w:br/>
              <w:t xml:space="preserve">Informacje dodatkowe </w:t>
            </w:r>
            <w:r w:rsidRPr="00FF4277">
              <w:br/>
            </w:r>
            <w:r w:rsidRPr="00FF4277">
              <w:rPr>
                <w:b/>
                <w:bCs/>
              </w:rPr>
              <w:t xml:space="preserve">III.1.2) Sytuacja finansowa lub ekonomiczna </w:t>
            </w:r>
            <w:r w:rsidRPr="00FF4277">
              <w:br/>
              <w:t>Określenie warunków: są ubezpieczeni od odpowiedzialności cywilnej w zakresie prowadzonej działalności związanej z przedmiotem zamówienia na sumę gwarancyjną min. 500.000,00 zł</w:t>
            </w:r>
            <w:r w:rsidRPr="00FF4277">
              <w:br/>
              <w:t xml:space="preserve">Informacje dodatkowe </w:t>
            </w:r>
            <w:r w:rsidRPr="00FF4277">
              <w:br/>
            </w:r>
            <w:r w:rsidRPr="00FF4277">
              <w:rPr>
                <w:b/>
                <w:bCs/>
              </w:rPr>
              <w:t xml:space="preserve">III.1.3) Zdolność techniczna lub zawodowa </w:t>
            </w:r>
            <w:r w:rsidRPr="00FF4277">
              <w:br/>
              <w:t xml:space="preserve">Określenie warunków: - wykonali w okresie ostatnich 3 lat przed upływem terminu </w:t>
            </w:r>
            <w:r w:rsidRPr="00FF4277">
              <w:lastRenderedPageBreak/>
              <w:t>składania ofert, a jeżeli okres prowadzenia działalności jest krótszy – w tym okresie, co najmniej 1 zamówienie na odbiór, transport lub unieszkodliwianie zwłok zwierząt, o wartości min. 30.000,00 zł brutto; - dysponują co najmniej dwoma samochodami przystosowanymi do transportu zwłok zwierząt określonych w rozporządzeniu Parlamentu Europejskiego i Rady (WE) nr 1069/2009 z dnia 21.10.2009 r. określającym przepisy sanitarne dotyczące produktów ubocznych pochodzenia zwierzęcego nieprzeznaczonych do spożycia przez ludzi (Dz. U. UE L z dnia 14.11.2009) – surowca kategorii 1</w:t>
            </w:r>
            <w:r w:rsidRPr="00FF4277"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FF4277">
              <w:br/>
              <w:t xml:space="preserve">Informacje dodatkowe: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III.2) PODSTAWY WYKLUCZENIA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III.2.1) Podstawy wykluczenia określone w art. 24 ust. 1 ustawy </w:t>
            </w:r>
            <w:proofErr w:type="spellStart"/>
            <w:r w:rsidRPr="00FF4277">
              <w:rPr>
                <w:b/>
                <w:bCs/>
              </w:rPr>
              <w:t>Pzp</w:t>
            </w:r>
            <w:proofErr w:type="spellEnd"/>
            <w:r w:rsidRPr="00FF4277">
              <w:br/>
            </w:r>
            <w:r w:rsidRPr="00FF4277">
              <w:rPr>
                <w:b/>
                <w:bCs/>
              </w:rPr>
              <w:t xml:space="preserve">III.2.2) Zamawiający przewiduje wykluczenie wykonawcy na podstawie art. 24 ust. 5 ustawy </w:t>
            </w:r>
            <w:proofErr w:type="spellStart"/>
            <w:r w:rsidRPr="00FF4277">
              <w:rPr>
                <w:b/>
                <w:bCs/>
              </w:rPr>
              <w:t>Pzp</w:t>
            </w:r>
            <w:proofErr w:type="spellEnd"/>
            <w:r w:rsidRPr="00FF4277">
              <w:t xml:space="preserve"> tak </w:t>
            </w:r>
            <w:r w:rsidRPr="00FF4277">
              <w:br/>
              <w:t xml:space="preserve">Zamawiający przewiduje następujące fakultatywne podstawy wykluczenia: </w:t>
            </w:r>
            <w:r w:rsidRPr="00FF4277">
              <w:br/>
              <w:t xml:space="preserve">(podstawa wykluczenia określona w art. 24 ust. 5 pkt 1 ustawy </w:t>
            </w:r>
            <w:proofErr w:type="spellStart"/>
            <w:r w:rsidRPr="00FF4277">
              <w:t>Pzp</w:t>
            </w:r>
            <w:proofErr w:type="spellEnd"/>
            <w:r w:rsidRPr="00FF4277">
              <w:t xml:space="preserve">)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Oświadczenie o niepodleganiu wykluczeniu oraz spełnianiu warunków udziału w postępowaniu </w:t>
            </w:r>
            <w:r w:rsidRPr="00FF4277">
              <w:br/>
              <w:t xml:space="preserve">tak </w:t>
            </w:r>
            <w:r w:rsidRPr="00FF4277">
              <w:br/>
            </w:r>
            <w:r w:rsidRPr="00FF4277">
              <w:rPr>
                <w:b/>
                <w:bCs/>
              </w:rPr>
              <w:t xml:space="preserve">Oświadczenie o spełnianiu kryteriów selekcji </w:t>
            </w:r>
            <w:r w:rsidRPr="00FF4277">
              <w:br/>
              <w:t xml:space="preserve">nie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F4277" w:rsidRPr="00FF4277" w:rsidRDefault="00FF4277" w:rsidP="00FF4277">
            <w:r w:rsidRPr="00FF4277"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FF4277">
              <w:t>Pzp</w:t>
            </w:r>
            <w:proofErr w:type="spellEnd"/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III.5.1) W ZAKRESIE SPEŁNIANIA WARUNKÓW UDZIAŁU W POSTĘPOWANIU:</w:t>
            </w:r>
            <w:r w:rsidRPr="00FF4277">
              <w:br/>
              <w:t xml:space="preserve">a) zezwolenia (rejestrację i/lub zatwierdzenia) na zbieranie, transport i unieszkodliwianie odbieranych zwłok zwierząt zgodnie z wymaganiami określonymi w rozporządzeniu Parlamentu Europejskiego i Rady (WE) nr 1069/2009 z dnia 21.10.2009 r. określającego przepisy sanitarne dotyczące produktów ubocznych pochodzenia zwierzęcego nieprzeznaczonych do spożycia przez ludzi (Dz. U. UE L 2009.300.1 ze zm.) oraz rozporządzeniu Komisji (UE) Nr 142/2011 z dnia 25 lutego 2011 r. w sprawie wykonania rozporządzenia Parlamentu Europejskiego i Rady (WE) nr 1069/2009 z dnia 21.10.2009 r. </w:t>
            </w:r>
            <w:r w:rsidRPr="00FF4277">
              <w:lastRenderedPageBreak/>
              <w:t>określającego przepisy sanitarne dotyczące produktów ubocznych pochodzenia zwierzęcego nieprzeznaczonych do spożycia przez ludzi (Dz. U. UE L 2011.54.1 ze zm.) – zwłok zwierząt kategorii 1; b) wykaz wykonanych lub wykonywanych w okresie ostatnich 3 lat przed upływem terminu składania ofert, a jeżeli okres prowadzenia działalności jest krótszy – w tym okresie, zamówień na odbiór, transport lub unieszkodliwianie zwłok zwierząt, o wartości min. 30.000,00 zł brutto każde, wraz z podaniem ich wartości, przedmiotu, dat wykonania i podmiotów, na rzecz których usługi zostały wykonane; c) referencje bądź inne dokumenty wystawione przez podmiot, na rzecz którego dostawy ujęte w wykazie wykonanych zamówień były wykonywane, określające, czy zostały one wykonane należycie (oświadczenie Wykonawcy, jeżeli z uzasadnionej przyczyny o obiektywnym charakterze Wykonawca nie jest w stanie uzyskać tych dokumentów). Referencje bądź inne dokumenty dotyczące nadal wykonywanych zamówień powinny być wydane nie wcześniej niż na 3 miesiące przed upływem terminu składania ofert; d) wykaz samochodów dostępnych Wykonawcy w celu realizacji zamówienia wraz z informacją o podstawie dysponowania tymi samochodami; e) dokument potwierdzający, że Wykonawca jest ubezpieczony od odpowiedzialności cywilnej w zakresie prowadzonej działalności związanej z przedmiotem zamówienia na sumę gwarancyjną min. 500.000,00 zł</w:t>
            </w:r>
            <w:r w:rsidRPr="00FF4277">
              <w:br/>
            </w:r>
            <w:r w:rsidRPr="00FF4277">
              <w:rPr>
                <w:b/>
                <w:bCs/>
              </w:rPr>
              <w:t>III.5.2) W ZAKRESIE KRYTERIÓW SELEKCJI: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III.7) INNE DOKUMENTY NIE WYMIENIONE W pkt III.3) - III.6) </w:t>
            </w:r>
          </w:p>
          <w:p w:rsidR="00FF4277" w:rsidRPr="00FF4277" w:rsidRDefault="00FF4277" w:rsidP="00FF4277">
            <w:r w:rsidRPr="00FF4277">
              <w:t xml:space="preserve">zobowiązanie innych podmiotów do oddania Wykonawcy do dyspozycji niezbędnych zasobów na potrzeby realizacji zamówienia (dotyczy Wykonawców polegających na zdolnościach lub sytuacji innych podmiotów na podstawie art. 22a ust. 2 ustawy </w:t>
            </w:r>
            <w:proofErr w:type="spellStart"/>
            <w:r w:rsidRPr="00FF4277">
              <w:t>pzp</w:t>
            </w:r>
            <w:proofErr w:type="spellEnd"/>
            <w:r w:rsidRPr="00FF4277">
              <w:t>) – w tym umowy z zakładami utylizacji wskazanymi w formularzu ofertowym lub inne dokumenty potwierdzające zapewnienie odbioru dostarczonych zwłok zwierząt do zakładów utylizacji (dotyczy jedynie Wykonawców nie będących zakładami utylizacji)</w:t>
            </w:r>
          </w:p>
          <w:p w:rsidR="00FF4277" w:rsidRPr="00FF4277" w:rsidRDefault="00FF4277" w:rsidP="00FF4277">
            <w:pPr>
              <w:rPr>
                <w:b/>
                <w:bCs/>
              </w:rPr>
            </w:pPr>
            <w:r w:rsidRPr="00FF4277">
              <w:rPr>
                <w:b/>
                <w:bCs/>
                <w:u w:val="single"/>
              </w:rPr>
              <w:t xml:space="preserve">SEKCJA IV: PROCEDURA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 xml:space="preserve">IV.1) OPIS </w:t>
            </w:r>
            <w:r w:rsidRPr="00FF4277">
              <w:br/>
            </w:r>
            <w:r w:rsidRPr="00FF4277">
              <w:rPr>
                <w:b/>
                <w:bCs/>
              </w:rPr>
              <w:t xml:space="preserve">IV.1.1) Tryb udzielenia zamówienia: </w:t>
            </w:r>
            <w:r w:rsidRPr="00FF4277">
              <w:t xml:space="preserve">przetarg nieograniczony </w:t>
            </w:r>
            <w:r w:rsidRPr="00FF4277">
              <w:br/>
            </w:r>
            <w:r w:rsidRPr="00FF4277">
              <w:rPr>
                <w:b/>
                <w:bCs/>
              </w:rPr>
              <w:t>IV.1.2) Zamawiający żąda wniesienia wadium:</w:t>
            </w:r>
          </w:p>
          <w:p w:rsidR="00FF4277" w:rsidRPr="00FF4277" w:rsidRDefault="00FF4277" w:rsidP="00FF4277">
            <w:r w:rsidRPr="00FF4277">
              <w:t xml:space="preserve">tak, </w:t>
            </w:r>
            <w:r w:rsidRPr="00FF4277">
              <w:br/>
              <w:t xml:space="preserve">Informacja na temat wadium </w:t>
            </w:r>
            <w:r w:rsidRPr="00FF4277">
              <w:br/>
              <w:t>Każda oferta musi być zabezpieczona wadium o wartości 11.000,00 zł (słownie: jedenaście tysięcy złotych), wniesionym na zasadach określonych w SIWZ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>IV.1.3) Przewiduje się udzielenie zaliczek na poczet wykonania zamówienia:</w:t>
            </w:r>
          </w:p>
          <w:p w:rsidR="00FF4277" w:rsidRPr="00FF4277" w:rsidRDefault="00FF4277" w:rsidP="00FF4277">
            <w:r w:rsidRPr="00FF4277"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FF4277" w:rsidRPr="00FF4277" w:rsidRDefault="00FF4277" w:rsidP="00FF4277">
            <w:r w:rsidRPr="00FF4277">
              <w:lastRenderedPageBreak/>
              <w:t xml:space="preserve">nie </w:t>
            </w:r>
            <w:r w:rsidRPr="00FF4277">
              <w:br/>
              <w:t xml:space="preserve">Dopuszcza się złożenie ofert w postaci katalogów elektronicznych lub dołączenia do ofert katalogów elektronicznych: </w:t>
            </w:r>
            <w:r w:rsidRPr="00FF4277">
              <w:br/>
              <w:t xml:space="preserve">nie </w:t>
            </w:r>
            <w:r w:rsidRPr="00FF4277">
              <w:br/>
              <w:t xml:space="preserve">Informacje dodatkowe: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IV.1.5.) Wymaga się złożenia oferty wariantowej: </w:t>
            </w:r>
          </w:p>
          <w:p w:rsidR="00FF4277" w:rsidRPr="00FF4277" w:rsidRDefault="00FF4277" w:rsidP="00FF4277">
            <w:r w:rsidRPr="00FF4277">
              <w:t xml:space="preserve">nie </w:t>
            </w:r>
            <w:r w:rsidRPr="00FF4277">
              <w:br/>
              <w:t xml:space="preserve">Dopuszcza się złożenie oferty wariantowej </w:t>
            </w:r>
            <w:r w:rsidRPr="00FF4277">
              <w:br/>
              <w:t xml:space="preserve">nie </w:t>
            </w:r>
            <w:r w:rsidRPr="00FF4277">
              <w:br/>
              <w:t xml:space="preserve">Złożenie oferty wariantowej dopuszcza się tylko z jednoczesnym złożeniem oferty zasadniczej: </w:t>
            </w:r>
            <w:r w:rsidRPr="00FF4277">
              <w:br/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IV.1.6) Przewidywana liczba wykonawców, którzy zostaną zaproszeni do udziału w postępowaniu </w:t>
            </w:r>
            <w:r w:rsidRPr="00FF4277">
              <w:br/>
            </w:r>
            <w:r w:rsidRPr="00FF4277"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FF4277" w:rsidRPr="00FF4277" w:rsidRDefault="00FF4277" w:rsidP="00FF4277">
            <w:r w:rsidRPr="00FF4277">
              <w:t>Liczba wykonawców  </w:t>
            </w:r>
            <w:r w:rsidRPr="00FF4277">
              <w:br/>
              <w:t xml:space="preserve">Przewidywana minimalna liczba wykonawców </w:t>
            </w:r>
            <w:r w:rsidRPr="00FF4277">
              <w:br/>
              <w:t>Maksymalna liczba wykonawców  </w:t>
            </w:r>
            <w:r w:rsidRPr="00FF4277">
              <w:br/>
              <w:t xml:space="preserve">Kryteria selekcji wykonawców: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FF4277" w:rsidRPr="00FF4277" w:rsidRDefault="00FF4277" w:rsidP="00FF4277">
            <w:r w:rsidRPr="00FF4277">
              <w:t xml:space="preserve">Umowa ramowa będzie zawarta: </w:t>
            </w:r>
            <w:r w:rsidRPr="00FF4277">
              <w:br/>
            </w:r>
            <w:r w:rsidRPr="00FF4277">
              <w:br/>
              <w:t xml:space="preserve">Czy przewiduje się ograniczenie liczby uczestników umowy ramowej: </w:t>
            </w:r>
            <w:r w:rsidRPr="00FF4277">
              <w:br/>
              <w:t xml:space="preserve">nie </w:t>
            </w:r>
            <w:r w:rsidRPr="00FF4277">
              <w:br/>
              <w:t xml:space="preserve">Informacje dodatkowe: </w:t>
            </w:r>
            <w:r w:rsidRPr="00FF4277">
              <w:br/>
            </w:r>
            <w:r w:rsidRPr="00FF4277">
              <w:br/>
              <w:t xml:space="preserve">Zamówienie obejmuje ustanowienie dynamicznego systemu zakupów: </w:t>
            </w:r>
            <w:r w:rsidRPr="00FF4277">
              <w:br/>
              <w:t xml:space="preserve">nie </w:t>
            </w:r>
            <w:r w:rsidRPr="00FF4277">
              <w:br/>
              <w:t xml:space="preserve">Informacje dodatkowe: </w:t>
            </w:r>
            <w:r w:rsidRPr="00FF4277">
              <w:br/>
            </w:r>
            <w:r w:rsidRPr="00FF4277">
              <w:br/>
              <w:t xml:space="preserve">W ramach umowy ramowej/dynamicznego systemu zakupów dopuszcza się złożenie ofert w formie katalogów elektronicznych: </w:t>
            </w:r>
            <w:r w:rsidRPr="00FF4277">
              <w:br/>
              <w:t xml:space="preserve">nie </w:t>
            </w:r>
            <w:r w:rsidRPr="00FF4277"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FF4277">
              <w:br/>
              <w:t xml:space="preserve">nie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IV.1.8) Aukcja elektroniczna </w:t>
            </w:r>
            <w:r w:rsidRPr="00FF4277">
              <w:br/>
            </w:r>
            <w:r w:rsidRPr="00FF4277">
              <w:rPr>
                <w:b/>
                <w:bCs/>
              </w:rPr>
              <w:t xml:space="preserve">Przewidziane jest przeprowadzenie aukcji elektronicznej </w:t>
            </w:r>
            <w:r w:rsidRPr="00FF4277">
              <w:rPr>
                <w:i/>
                <w:iCs/>
              </w:rPr>
              <w:t xml:space="preserve">(przetarg nieograniczony, </w:t>
            </w:r>
            <w:r w:rsidRPr="00FF4277">
              <w:rPr>
                <w:i/>
                <w:iCs/>
              </w:rPr>
              <w:lastRenderedPageBreak/>
              <w:t xml:space="preserve">przetarg ograniczony, negocjacje z ogłoszeniem) </w:t>
            </w:r>
            <w:r w:rsidRPr="00FF4277">
              <w:t xml:space="preserve">nie </w:t>
            </w:r>
            <w:r w:rsidRPr="00FF4277">
              <w:br/>
            </w:r>
            <w:r w:rsidRPr="00FF4277">
              <w:rPr>
                <w:b/>
                <w:bCs/>
              </w:rPr>
              <w:t xml:space="preserve">Należy wskazać elementy, których wartości będą przedmiotem aukcji elektronicznej: </w:t>
            </w:r>
            <w:r w:rsidRPr="00FF4277">
              <w:br/>
            </w:r>
            <w:r w:rsidRPr="00FF4277">
              <w:rPr>
                <w:b/>
                <w:bCs/>
              </w:rPr>
              <w:t>Przewiduje się ograniczenia co do przedstawionych wartości, wynikające z opisu przedmiotu zamówienia:</w:t>
            </w:r>
            <w:r w:rsidRPr="00FF4277">
              <w:br/>
              <w:t xml:space="preserve">nie </w:t>
            </w:r>
            <w:r w:rsidRPr="00FF4277">
              <w:br/>
              <w:t xml:space="preserve">Należy podać, które informacje zostaną udostępnione wykonawcom w trakcie aukcji elektronicznej oraz jaki będzie termin ich udostępnienia: </w:t>
            </w:r>
            <w:r w:rsidRPr="00FF4277">
              <w:br/>
              <w:t xml:space="preserve">Informacje dotyczące przebiegu aukcji elektronicznej: </w:t>
            </w:r>
            <w:r w:rsidRPr="00FF4277"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F4277">
              <w:br/>
              <w:t xml:space="preserve">Informacje dotyczące wykorzystywanego sprzętu elektronicznego, rozwiązań i specyfikacji technicznych w zakresie połączeń: </w:t>
            </w:r>
            <w:r w:rsidRPr="00FF4277">
              <w:br/>
              <w:t xml:space="preserve">Wymagania dotyczące rejestracji i identyfikacji wykonawców w aukcji elektronicznej: </w:t>
            </w:r>
            <w:r w:rsidRPr="00FF4277">
              <w:br/>
              <w:t xml:space="preserve">Informacje o liczbie etapów aukcji elektronicznej i czasie ich trwania: </w:t>
            </w:r>
          </w:p>
          <w:p w:rsidR="00FF4277" w:rsidRPr="00FF4277" w:rsidRDefault="00FF4277" w:rsidP="00FF4277">
            <w:r w:rsidRPr="00FF4277"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czas trwania etapu</w:t>
                  </w:r>
                </w:p>
              </w:tc>
            </w:tr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/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/>
              </w:tc>
            </w:tr>
          </w:tbl>
          <w:p w:rsidR="00FF4277" w:rsidRPr="00FF4277" w:rsidRDefault="00FF4277" w:rsidP="00FF4277">
            <w:r w:rsidRPr="00FF4277">
              <w:br/>
              <w:t xml:space="preserve">Czy wykonawcy, którzy nie złożyli nowych postąpień, zostaną zakwalifikowani do następnego etapu: nie </w:t>
            </w:r>
            <w:r w:rsidRPr="00FF4277">
              <w:br/>
              <w:t xml:space="preserve">Warunki zamknięcia aukcji elektronicznej: </w:t>
            </w:r>
          </w:p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IV.2) KRYTERIA OCENY OFERT </w:t>
            </w:r>
            <w:r w:rsidRPr="00FF4277">
              <w:br/>
            </w:r>
            <w:r w:rsidRPr="00FF4277">
              <w:rPr>
                <w:b/>
                <w:bCs/>
              </w:rPr>
              <w:t xml:space="preserve">IV.2.1) Kryteria oceny ofert: </w:t>
            </w:r>
            <w:r w:rsidRPr="00FF4277">
              <w:br/>
            </w:r>
            <w:r w:rsidRPr="00FF4277"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957"/>
            </w:tblGrid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rPr>
                      <w:i/>
                      <w:iCs/>
                    </w:rPr>
                    <w:t>Znaczenie</w:t>
                  </w:r>
                </w:p>
              </w:tc>
            </w:tr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CENA OFERTOWA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60</w:t>
                  </w:r>
                </w:p>
              </w:tc>
            </w:tr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TERMIN ODBIORU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20</w:t>
                  </w:r>
                </w:p>
              </w:tc>
            </w:tr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ILOŚĆ SAMOCHODÓW PRZYSTOSOWANYCH DO TRANSPORTU ZWŁOK ZWIERZĄT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20</w:t>
                  </w:r>
                </w:p>
              </w:tc>
            </w:tr>
          </w:tbl>
          <w:p w:rsidR="00FF4277" w:rsidRPr="00FF4277" w:rsidRDefault="00FF4277" w:rsidP="00FF4277">
            <w:r w:rsidRPr="00FF4277">
              <w:br/>
            </w:r>
            <w:r w:rsidRPr="00FF4277">
              <w:rPr>
                <w:b/>
                <w:bCs/>
              </w:rPr>
              <w:t xml:space="preserve">IV.2.3) Zastosowanie procedury, o której mowa w art. 24aa ust. 1 ustawy </w:t>
            </w:r>
            <w:proofErr w:type="spellStart"/>
            <w:r w:rsidRPr="00FF4277">
              <w:rPr>
                <w:b/>
                <w:bCs/>
              </w:rPr>
              <w:t>Pzp</w:t>
            </w:r>
            <w:proofErr w:type="spellEnd"/>
            <w:r w:rsidRPr="00FF4277">
              <w:rPr>
                <w:b/>
                <w:bCs/>
              </w:rPr>
              <w:t xml:space="preserve"> </w:t>
            </w:r>
            <w:r w:rsidRPr="00FF4277">
              <w:t xml:space="preserve">(przetarg nieograniczony) </w:t>
            </w:r>
            <w:r w:rsidRPr="00FF4277">
              <w:br/>
              <w:t xml:space="preserve">nie </w:t>
            </w:r>
            <w:r w:rsidRPr="00FF4277">
              <w:br/>
            </w:r>
            <w:r w:rsidRPr="00FF4277">
              <w:rPr>
                <w:b/>
                <w:bCs/>
              </w:rPr>
              <w:t xml:space="preserve">IV.3) Negocjacje z ogłoszeniem, dialog konkurencyjny, partnerstwo innowacyjne </w:t>
            </w:r>
            <w:r w:rsidRPr="00FF4277">
              <w:br/>
            </w:r>
            <w:r w:rsidRPr="00FF4277">
              <w:rPr>
                <w:b/>
                <w:bCs/>
              </w:rPr>
              <w:t>IV.3.1) Informacje na temat negocjacji z ogłoszeniem</w:t>
            </w:r>
            <w:r w:rsidRPr="00FF4277">
              <w:br/>
              <w:t xml:space="preserve">Minimalne wymagania, które muszą spełniać wszystkie oferty: </w:t>
            </w:r>
            <w:r w:rsidRPr="00FF4277">
              <w:br/>
            </w:r>
            <w:r w:rsidRPr="00FF4277">
              <w:br/>
              <w:t xml:space="preserve">Przewidziane jest zastrzeżenie prawa do udzielenia zamówienia na podstawie ofert wstępnych bez przeprowadzenia negocjacji nie </w:t>
            </w:r>
            <w:r w:rsidRPr="00FF4277">
              <w:br/>
              <w:t xml:space="preserve">Przewidziany jest podział negocjacji na etapy w celu ograniczenia liczby ofert: nie </w:t>
            </w:r>
            <w:r w:rsidRPr="00FF4277">
              <w:br/>
              <w:t xml:space="preserve">Należy podać informacje na temat etapów negocjacji (w tym liczbę etapów): </w:t>
            </w:r>
            <w:r w:rsidRPr="00FF4277">
              <w:br/>
            </w:r>
            <w:r w:rsidRPr="00FF4277">
              <w:br/>
            </w:r>
            <w:r w:rsidRPr="00FF4277">
              <w:lastRenderedPageBreak/>
              <w:t xml:space="preserve">Informacje dodatkowe </w:t>
            </w:r>
            <w:r w:rsidRPr="00FF4277">
              <w:br/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>IV.3.2) Informacje na temat dialogu konkurencyjnego</w:t>
            </w:r>
            <w:r w:rsidRPr="00FF4277">
              <w:br/>
              <w:t xml:space="preserve">Opis potrzeb i wymagań zamawiającego lub informacja o sposobie uzyskania tego opisu: </w:t>
            </w:r>
            <w:r w:rsidRPr="00FF4277">
              <w:br/>
            </w:r>
            <w:r w:rsidRPr="00FF4277"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FF4277">
              <w:br/>
            </w:r>
            <w:r w:rsidRPr="00FF4277">
              <w:br/>
              <w:t xml:space="preserve">Wstępny harmonogram postępowania: </w:t>
            </w:r>
            <w:r w:rsidRPr="00FF4277">
              <w:br/>
            </w:r>
            <w:r w:rsidRPr="00FF4277">
              <w:br/>
              <w:t xml:space="preserve">Podział dialogu na etapy w celu ograniczenia liczby rozwiązań: nie </w:t>
            </w:r>
            <w:r w:rsidRPr="00FF4277">
              <w:br/>
              <w:t xml:space="preserve">Należy podać informacje na temat etapów dialogu: </w:t>
            </w:r>
            <w:r w:rsidRPr="00FF4277">
              <w:br/>
            </w:r>
            <w:r w:rsidRPr="00FF4277">
              <w:br/>
            </w:r>
            <w:r w:rsidRPr="00FF4277">
              <w:br/>
              <w:t xml:space="preserve">Informacje dodatkowe: 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>IV.3.3) Informacje na temat partnerstwa innowacyjnego</w:t>
            </w:r>
            <w:r w:rsidRPr="00FF4277">
              <w:br/>
              <w:t xml:space="preserve">Elementy opisu przedmiotu zamówienia definiujące minimalne wymagania, którym muszą odpowiadać wszystkie oferty: </w:t>
            </w:r>
            <w:r w:rsidRPr="00FF4277">
              <w:br/>
            </w:r>
            <w:r w:rsidRPr="00FF4277"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FF4277">
              <w:br/>
              <w:t xml:space="preserve">nie </w:t>
            </w:r>
            <w:r w:rsidRPr="00FF4277">
              <w:br/>
              <w:t xml:space="preserve">Informacje dodatkowe: 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 xml:space="preserve">IV.4) Licytacja elektroniczna </w:t>
            </w:r>
            <w:r w:rsidRPr="00FF4277">
              <w:br/>
              <w:t xml:space="preserve">Adres strony internetowej, na której będzie prowadzona licytacja elektroniczna: </w:t>
            </w:r>
          </w:p>
          <w:p w:rsidR="00FF4277" w:rsidRPr="00FF4277" w:rsidRDefault="00FF4277" w:rsidP="00FF4277">
            <w:r w:rsidRPr="00FF4277">
              <w:t xml:space="preserve">Adres strony internetowej, na której jest dostępny opis przedmiotu zamówienia w licytacji elektronicznej: </w:t>
            </w:r>
          </w:p>
          <w:p w:rsidR="00FF4277" w:rsidRPr="00FF4277" w:rsidRDefault="00FF4277" w:rsidP="00FF4277">
            <w:r w:rsidRPr="00FF4277">
              <w:t xml:space="preserve">Wymagania dotyczące rejestracji i identyfikacji wykonawców w licytacji elektronicznej, w tym wymagania techniczne urządzeń informatycznych: </w:t>
            </w:r>
          </w:p>
          <w:p w:rsidR="00FF4277" w:rsidRPr="00FF4277" w:rsidRDefault="00FF4277" w:rsidP="00FF4277">
            <w:r w:rsidRPr="00FF4277">
              <w:t xml:space="preserve">Sposób postępowania w toku licytacji elektronicznej, w tym określenie minimalnych wysokości postąpień: </w:t>
            </w:r>
          </w:p>
          <w:p w:rsidR="00FF4277" w:rsidRPr="00FF4277" w:rsidRDefault="00FF4277" w:rsidP="00FF4277">
            <w:r w:rsidRPr="00FF4277">
              <w:t xml:space="preserve">Informacje o liczbie etapów licytacji elektronicznej i czasie ich trwania: </w:t>
            </w:r>
          </w:p>
          <w:p w:rsidR="00FF4277" w:rsidRPr="00FF4277" w:rsidRDefault="00FF4277" w:rsidP="00FF4277">
            <w:r w:rsidRPr="00FF4277"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751"/>
            </w:tblGrid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>
                  <w:r w:rsidRPr="00FF4277">
                    <w:t>czas trwania etapu</w:t>
                  </w:r>
                </w:p>
              </w:tc>
            </w:tr>
            <w:tr w:rsidR="00FF4277" w:rsidRPr="00FF4277" w:rsidTr="00FF42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/>
              </w:tc>
              <w:tc>
                <w:tcPr>
                  <w:tcW w:w="0" w:type="auto"/>
                  <w:vAlign w:val="center"/>
                  <w:hideMark/>
                </w:tcPr>
                <w:p w:rsidR="00FF4277" w:rsidRPr="00FF4277" w:rsidRDefault="00FF4277" w:rsidP="00FF4277"/>
              </w:tc>
            </w:tr>
          </w:tbl>
          <w:p w:rsidR="00FF4277" w:rsidRPr="00FF4277" w:rsidRDefault="00FF4277" w:rsidP="00FF4277">
            <w:r w:rsidRPr="00FF4277">
              <w:br/>
              <w:t xml:space="preserve">Wykonawcy, którzy nie złożyli nowych postąpień, zostaną zakwalifikowani do następnego etapu: nie </w:t>
            </w:r>
          </w:p>
          <w:p w:rsidR="00FF4277" w:rsidRPr="00FF4277" w:rsidRDefault="00FF4277" w:rsidP="00FF4277">
            <w:r w:rsidRPr="00FF4277">
              <w:lastRenderedPageBreak/>
              <w:t xml:space="preserve">Termin otwarcia licytacji elektronicznej: </w:t>
            </w:r>
          </w:p>
          <w:p w:rsidR="00FF4277" w:rsidRPr="00FF4277" w:rsidRDefault="00FF4277" w:rsidP="00FF4277">
            <w:r w:rsidRPr="00FF4277">
              <w:t xml:space="preserve">Termin i warunki zamknięcia licytacji elektronicznej: </w:t>
            </w:r>
          </w:p>
          <w:p w:rsidR="00FF4277" w:rsidRPr="00FF4277" w:rsidRDefault="00FF4277" w:rsidP="00FF4277">
            <w:r w:rsidRPr="00FF4277"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F4277" w:rsidRPr="00FF4277" w:rsidRDefault="00FF4277" w:rsidP="00FF4277">
            <w:r w:rsidRPr="00FF4277">
              <w:br/>
              <w:t xml:space="preserve">Wymagania dotyczące zabezpieczenia należytego wykonania umowy: </w:t>
            </w:r>
          </w:p>
          <w:p w:rsidR="00FF4277" w:rsidRPr="00FF4277" w:rsidRDefault="00FF4277" w:rsidP="00FF4277">
            <w:r w:rsidRPr="00FF4277">
              <w:br/>
              <w:t xml:space="preserve">Informacje dodatkowe: </w:t>
            </w:r>
          </w:p>
          <w:p w:rsidR="00FF4277" w:rsidRPr="00FF4277" w:rsidRDefault="00FF4277" w:rsidP="00FF4277">
            <w:r w:rsidRPr="00FF4277">
              <w:rPr>
                <w:b/>
                <w:bCs/>
              </w:rPr>
              <w:t>IV.5) ZMIANA UMOWY</w:t>
            </w:r>
            <w:r w:rsidRPr="00FF4277">
              <w:br/>
            </w:r>
            <w:r w:rsidRPr="00FF4277"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 w:rsidRPr="00FF4277">
              <w:t xml:space="preserve"> tak </w:t>
            </w:r>
            <w:r w:rsidRPr="00FF4277">
              <w:br/>
              <w:t xml:space="preserve">Należy wskazać zakres, charakter zmian oraz warunki wprowadzenia zmian: </w:t>
            </w:r>
            <w:r w:rsidRPr="00FF4277">
              <w:br/>
              <w:t>Odbiór dzików następować będzie z chłodni będących w posiadaniu kół łowieckich, umieszczonych na ich terenie, których wykaz jest zawarty w załączniku Nr 2 do umowy. W przypadku gdyby Zamawiający bądź koła łowieckie weszli w trakcie realizacji umowy w posiadanie innych chłodni niż wskazane w załączniku Nr 2 do umowy, Zamawiającemu przysługuje prawo zamieszczenia tych chłodni w wykazie zawartym w załączniku Nr 2 do umowy. Wykonawca ma prawo zmiany zakładów utylizacji wskazanych przez siebie w formularzu ofertowym pod warunkiem udowodnienia Zamawiającemu spełniania przez nowo wskazane podmioty wymogów postawionych zakładom utylizacji w specyfikacji istotnych warunków zamówienia do postępowania przetargowego PIW-org.272.01.2016. Zamawiającemu przysługuje prawo wydłużenia okresu obowiązywania umowy w sytuacji, gdyby w terminie 12 miesięcy nie została wyczerpana maksymalna wartość umowy.</w:t>
            </w:r>
            <w:r w:rsidRPr="00FF4277">
              <w:br/>
            </w:r>
            <w:r w:rsidRPr="00FF4277">
              <w:rPr>
                <w:b/>
                <w:bCs/>
              </w:rPr>
              <w:t xml:space="preserve">IV.6) INFORMACJE ADMINISTRACYJNE 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 xml:space="preserve">IV.6.1) Sposób udostępniania informacji o charakterze poufnym </w:t>
            </w:r>
            <w:r w:rsidRPr="00FF4277">
              <w:rPr>
                <w:i/>
                <w:iCs/>
              </w:rPr>
              <w:t xml:space="preserve">(jeżeli dotyczy): 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>Środki służące ochronie informacji o charakterze poufnym</w:t>
            </w:r>
            <w:r w:rsidRPr="00FF4277">
              <w:br/>
            </w:r>
            <w:r w:rsidRPr="00FF4277">
              <w:br/>
            </w:r>
            <w:r w:rsidRPr="00FF4277">
              <w:rPr>
                <w:b/>
                <w:bCs/>
              </w:rPr>
              <w:t xml:space="preserve">IV.6.2) Termin składania ofert lub wniosków o dopuszczenie do udziału w postępowaniu: </w:t>
            </w:r>
            <w:r w:rsidRPr="00FF4277">
              <w:br/>
              <w:t xml:space="preserve">Data: 28/10/2016, godzina: 11:00, </w:t>
            </w:r>
            <w:r w:rsidRPr="00FF4277"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F4277">
              <w:br/>
              <w:t xml:space="preserve">nie </w:t>
            </w:r>
            <w:r w:rsidRPr="00FF4277">
              <w:br/>
              <w:t xml:space="preserve">Wskazać powody: </w:t>
            </w:r>
            <w:r w:rsidRPr="00FF4277">
              <w:br/>
            </w:r>
            <w:r w:rsidRPr="00FF4277">
              <w:br/>
              <w:t xml:space="preserve">Język lub języki, w jakich mogą być sporządzane oferty lub wnioski o dopuszczenie do udziału w postępowaniu </w:t>
            </w:r>
            <w:r w:rsidRPr="00FF4277">
              <w:br/>
              <w:t>&gt; polski</w:t>
            </w:r>
            <w:r w:rsidRPr="00FF4277">
              <w:br/>
            </w:r>
            <w:r w:rsidRPr="00FF4277">
              <w:rPr>
                <w:b/>
                <w:bCs/>
              </w:rPr>
              <w:t xml:space="preserve">IV.6.3) Termin związania ofertą: </w:t>
            </w:r>
            <w:r w:rsidRPr="00FF4277">
              <w:t xml:space="preserve">okres w dniach: 30 (od ostatecznego terminu składania ofert) </w:t>
            </w:r>
            <w:r w:rsidRPr="00FF4277">
              <w:br/>
            </w:r>
            <w:r w:rsidRPr="00FF4277">
              <w:rPr>
                <w:b/>
                <w:bCs/>
              </w:rPr>
              <w:t xml:space="preserve">IV.6.4) Przewiduje się unieważnienie postępowania o udzielenie zamówienia, w przypadku nieprzyznania środków pochodzących z budżetu Unii Europejskiej oraz </w:t>
            </w:r>
            <w:r w:rsidRPr="00FF4277">
              <w:rPr>
                <w:b/>
                <w:bCs/>
              </w:rPr>
              <w:lastRenderedPageBreak/>
              <w:t>niepodlegających zwrotowi środków z pomocy udzielonej przez państwa członkowskie Europejskiego Porozumienia o Wolnym Handlu (EFTA), które miały być przeznaczone na sfinansowanie całości lub części zamówienia:</w:t>
            </w:r>
            <w:r w:rsidRPr="00FF4277">
              <w:t xml:space="preserve"> nie </w:t>
            </w:r>
            <w:r w:rsidRPr="00FF4277">
              <w:br/>
            </w:r>
            <w:r w:rsidRPr="00FF4277"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FF4277">
              <w:t xml:space="preserve"> nie </w:t>
            </w:r>
            <w:r w:rsidRPr="00FF4277">
              <w:br/>
            </w:r>
            <w:r w:rsidRPr="00FF4277">
              <w:rPr>
                <w:b/>
                <w:bCs/>
              </w:rPr>
              <w:t>IV.6.6) Informacje dodatkowe:</w:t>
            </w:r>
            <w:r w:rsidRPr="00FF4277">
              <w:br/>
              <w:t>Zamawiający zastrzega sobie prawo unieważnienia postępowania, rozwiązania umowy, ograniczenia jej zakresu (w tym wykonania usług odbioru, transportu i unieszkodliwiania zwłok wyłącznie dzików albo świń), w związku z np. zmianami obowiązującego prawa lub dostępnością środków budżetowych. Otwarcie ofert nastąpi w siedzibie Zamawiającego w budynku przy ul. Zwycięstwa 26B, w dniu 28 października 2016 r. o godzinie 11:15. Osobą uprawnioną przez Zamawiającego do kontaktu jest Joanna Piekut, faks 85 651 67 46, e-mail: j.piekut@piwbial.pl</w:t>
            </w:r>
          </w:p>
          <w:p w:rsidR="00FF4277" w:rsidRPr="00FF4277" w:rsidRDefault="00FF4277" w:rsidP="00FF4277"/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F4277" w:rsidRPr="00FF4277" w:rsidRDefault="00FF4277" w:rsidP="00FF4277"/>
        </w:tc>
      </w:tr>
    </w:tbl>
    <w:p w:rsidR="00FF4277" w:rsidRPr="00FF4277" w:rsidRDefault="00FF4277" w:rsidP="00FF4277">
      <w:pPr>
        <w:rPr>
          <w:vanish/>
        </w:rPr>
      </w:pPr>
      <w:r w:rsidRPr="00FF4277">
        <w:rPr>
          <w:vanish/>
        </w:rPr>
        <w:lastRenderedPageBreak/>
        <w:t>Dół formularza</w:t>
      </w:r>
    </w:p>
    <w:p w:rsidR="00CA0F09" w:rsidRDefault="00CA0F09"/>
    <w:sectPr w:rsidR="00CA0F09" w:rsidSect="000067B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77"/>
    <w:rsid w:val="000067BD"/>
    <w:rsid w:val="00CA0F09"/>
    <w:rsid w:val="00CA7304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2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2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iwbial.pl/index.php?id=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2</cp:revision>
  <dcterms:created xsi:type="dcterms:W3CDTF">2016-10-17T11:35:00Z</dcterms:created>
  <dcterms:modified xsi:type="dcterms:W3CDTF">2016-10-17T11:38:00Z</dcterms:modified>
</cp:coreProperties>
</file>